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FBCD8" w14:textId="30E79489" w:rsidR="00CC69C8" w:rsidRDefault="00CF689D" w:rsidP="008D7CA9">
      <w:pPr>
        <w:pStyle w:val="Title"/>
        <w:jc w:val="center"/>
      </w:pPr>
      <w:r>
        <w:t xml:space="preserve">A Merciful </w:t>
      </w:r>
      <w:r w:rsidR="00E94FB4">
        <w:t>and Loving God</w:t>
      </w:r>
    </w:p>
    <w:p w14:paraId="478C6C55" w14:textId="77777777" w:rsidR="008D7CA9" w:rsidRDefault="008D7CA9" w:rsidP="008D7CA9">
      <w:pPr>
        <w:jc w:val="right"/>
      </w:pPr>
      <w:r>
        <w:t>5/12/19</w:t>
      </w:r>
    </w:p>
    <w:p w14:paraId="7124C5C1" w14:textId="77777777" w:rsidR="008D7CA9" w:rsidRDefault="008D7CA9" w:rsidP="008D7CA9">
      <w:pPr>
        <w:jc w:val="right"/>
      </w:pPr>
      <w:r>
        <w:t>Mark Series</w:t>
      </w:r>
    </w:p>
    <w:p w14:paraId="2AC364E4" w14:textId="2A9349B0" w:rsidR="008D7CA9" w:rsidRPr="008D7CA9" w:rsidRDefault="008D7CA9" w:rsidP="008D7CA9">
      <w:pPr>
        <w:jc w:val="right"/>
      </w:pPr>
      <w:r>
        <w:t>Message 5</w:t>
      </w:r>
      <w:r w:rsidR="00F72FCA">
        <w:t>5</w:t>
      </w:r>
    </w:p>
    <w:p w14:paraId="25024856" w14:textId="77777777" w:rsidR="008D7CA9" w:rsidRDefault="008D7CA9"/>
    <w:p w14:paraId="639DC5FC" w14:textId="77777777" w:rsidR="008D7CA9" w:rsidRDefault="008D7CA9"/>
    <w:p w14:paraId="36C13DF9" w14:textId="77777777" w:rsidR="008D7CA9" w:rsidRDefault="008D7CA9" w:rsidP="008D7CA9">
      <w:r>
        <w:t xml:space="preserve">Mark 12:1–12 (CSB) </w:t>
      </w:r>
    </w:p>
    <w:p w14:paraId="2E7342BD" w14:textId="77777777" w:rsidR="008D7CA9" w:rsidRDefault="008D7CA9" w:rsidP="008D7CA9">
      <w:pPr>
        <w:spacing w:before="1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 PARABLE OF THE VINEYARD OWNER </w:t>
      </w:r>
    </w:p>
    <w:p w14:paraId="16D418DD" w14:textId="77777777" w:rsidR="008D7CA9" w:rsidRDefault="008D7CA9" w:rsidP="008D7CA9">
      <w:pPr>
        <w:spacing w:before="180"/>
        <w:rPr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12 </w:t>
      </w:r>
      <w:r>
        <w:rPr>
          <w:szCs w:val="24"/>
        </w:rPr>
        <w:t>He began to speak to them in parables:</w:t>
      </w:r>
      <w:r>
        <w:rPr>
          <w:color w:val="FF0000"/>
          <w:szCs w:val="24"/>
        </w:rPr>
        <w:t xml:space="preserve"> “A man planted a vineyard, put a fence around it, dug out a pit for a winepress, and built a watchtower. Then he leased it to tenant farmers and went away.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2 </w:t>
      </w:r>
      <w:r>
        <w:rPr>
          <w:color w:val="FF0000"/>
          <w:szCs w:val="24"/>
        </w:rPr>
        <w:t xml:space="preserve">At harvest time he sent a servant to the farmers to collect some of the fruit of the vineyard from them.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3 </w:t>
      </w:r>
      <w:r>
        <w:rPr>
          <w:color w:val="FF0000"/>
          <w:szCs w:val="24"/>
        </w:rPr>
        <w:t>But they took him, beat him, and sent him away empty-handed.</w:t>
      </w:r>
      <w:r>
        <w:rPr>
          <w:szCs w:val="24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4 </w:t>
      </w:r>
      <w:r>
        <w:rPr>
          <w:color w:val="FF0000"/>
          <w:szCs w:val="24"/>
        </w:rPr>
        <w:t>Again he sent another servant to them, and they hit him on the head and treated him shamefully.</w:t>
      </w:r>
      <w:r>
        <w:rPr>
          <w:szCs w:val="24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5 </w:t>
      </w:r>
      <w:r>
        <w:rPr>
          <w:color w:val="FF0000"/>
          <w:szCs w:val="24"/>
        </w:rPr>
        <w:t xml:space="preserve">Then he sent another, and they killed that one. He also sent many others; some they beat, and others they killed.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6 </w:t>
      </w:r>
      <w:r>
        <w:rPr>
          <w:color w:val="FF0000"/>
          <w:szCs w:val="24"/>
        </w:rPr>
        <w:t xml:space="preserve">He still had one to send, a beloved son. </w:t>
      </w:r>
      <w:proofErr w:type="gramStart"/>
      <w:r>
        <w:rPr>
          <w:color w:val="FF0000"/>
          <w:szCs w:val="24"/>
        </w:rPr>
        <w:t>Finally</w:t>
      </w:r>
      <w:proofErr w:type="gramEnd"/>
      <w:r>
        <w:rPr>
          <w:color w:val="FF0000"/>
          <w:szCs w:val="24"/>
        </w:rPr>
        <w:t xml:space="preserve"> he sent him to them, saying, ‘They will respect my son.’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7 </w:t>
      </w:r>
      <w:r>
        <w:rPr>
          <w:color w:val="FF0000"/>
          <w:szCs w:val="24"/>
        </w:rPr>
        <w:t xml:space="preserve">But those tenant farmers said to one another, ‘This is the heir. Come, let’s kill him, and the inheritance will be ours.’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8 </w:t>
      </w:r>
      <w:r>
        <w:rPr>
          <w:color w:val="FF0000"/>
          <w:szCs w:val="24"/>
        </w:rPr>
        <w:t xml:space="preserve">So they seized him, killed him, and threw him out of the vineyard.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9 </w:t>
      </w:r>
      <w:r>
        <w:rPr>
          <w:color w:val="FF0000"/>
          <w:szCs w:val="24"/>
        </w:rPr>
        <w:t>What then will the owner</w:t>
      </w:r>
      <w:r>
        <w:rPr>
          <w:szCs w:val="24"/>
          <w:vertAlign w:val="superscript"/>
        </w:rPr>
        <w:t>,</w:t>
      </w:r>
      <w:r>
        <w:rPr>
          <w:color w:val="FF0000"/>
          <w:szCs w:val="24"/>
        </w:rPr>
        <w:t xml:space="preserve"> of the vineyard do? He will come and kill the farmers and give the vineyard to others.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10 </w:t>
      </w:r>
      <w:r>
        <w:rPr>
          <w:color w:val="FF0000"/>
          <w:szCs w:val="24"/>
        </w:rPr>
        <w:t>Haven’t you read this Scripture:</w:t>
      </w:r>
      <w:r>
        <w:rPr>
          <w:szCs w:val="24"/>
        </w:rPr>
        <w:t xml:space="preserve"> </w:t>
      </w:r>
    </w:p>
    <w:p w14:paraId="61CAA5B5" w14:textId="77777777" w:rsidR="008D7CA9" w:rsidRDefault="008D7CA9" w:rsidP="008D7CA9">
      <w:pPr>
        <w:spacing w:before="180"/>
        <w:ind w:left="1080" w:hanging="360"/>
        <w:rPr>
          <w:szCs w:val="24"/>
        </w:rPr>
      </w:pPr>
      <w:r>
        <w:rPr>
          <w:b/>
          <w:bCs/>
          <w:color w:val="FF0000"/>
          <w:szCs w:val="24"/>
        </w:rPr>
        <w:t>The</w:t>
      </w:r>
      <w:r>
        <w:rPr>
          <w:color w:val="FF0000"/>
          <w:szCs w:val="24"/>
        </w:rPr>
        <w:t xml:space="preserve"> </w:t>
      </w:r>
      <w:r>
        <w:rPr>
          <w:b/>
          <w:bCs/>
          <w:color w:val="FF0000"/>
          <w:szCs w:val="24"/>
        </w:rPr>
        <w:t>stone that the builders rejected</w:t>
      </w:r>
      <w:r>
        <w:rPr>
          <w:color w:val="FF0000"/>
          <w:szCs w:val="24"/>
        </w:rPr>
        <w:t xml:space="preserve"> </w:t>
      </w:r>
    </w:p>
    <w:p w14:paraId="3643FF46" w14:textId="77777777" w:rsidR="008D7CA9" w:rsidRDefault="008D7CA9" w:rsidP="008D7CA9">
      <w:pPr>
        <w:ind w:left="1080" w:hanging="360"/>
        <w:rPr>
          <w:szCs w:val="24"/>
        </w:rPr>
      </w:pPr>
      <w:r>
        <w:rPr>
          <w:b/>
          <w:bCs/>
          <w:color w:val="FF0000"/>
          <w:szCs w:val="24"/>
        </w:rPr>
        <w:t>has become the cornerstone.</w:t>
      </w:r>
      <w:r>
        <w:rPr>
          <w:szCs w:val="24"/>
        </w:rPr>
        <w:t xml:space="preserve"> </w:t>
      </w:r>
    </w:p>
    <w:p w14:paraId="69A4F732" w14:textId="77777777" w:rsidR="008D7CA9" w:rsidRDefault="008D7CA9" w:rsidP="008D7CA9">
      <w:pPr>
        <w:ind w:left="1080" w:hanging="360"/>
        <w:rPr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11 </w:t>
      </w:r>
      <w:r>
        <w:rPr>
          <w:b/>
          <w:bCs/>
          <w:color w:val="FF0000"/>
          <w:szCs w:val="24"/>
        </w:rPr>
        <w:t>This came about from the Lord</w:t>
      </w:r>
      <w:r>
        <w:rPr>
          <w:szCs w:val="24"/>
        </w:rPr>
        <w:t xml:space="preserve"> </w:t>
      </w:r>
    </w:p>
    <w:p w14:paraId="78AC200A" w14:textId="77777777" w:rsidR="008D7CA9" w:rsidRDefault="008D7CA9" w:rsidP="008D7CA9">
      <w:pPr>
        <w:ind w:left="1080" w:hanging="360"/>
        <w:rPr>
          <w:szCs w:val="24"/>
        </w:rPr>
      </w:pPr>
      <w:r>
        <w:rPr>
          <w:b/>
          <w:bCs/>
          <w:color w:val="FF0000"/>
          <w:szCs w:val="24"/>
        </w:rPr>
        <w:t>and is wonderful in our eyes</w:t>
      </w:r>
      <w:r>
        <w:rPr>
          <w:color w:val="FF0000"/>
          <w:szCs w:val="24"/>
        </w:rPr>
        <w:t>?”</w:t>
      </w:r>
      <w:r>
        <w:rPr>
          <w:szCs w:val="24"/>
        </w:rPr>
        <w:t xml:space="preserve"> </w:t>
      </w:r>
    </w:p>
    <w:p w14:paraId="7E560887" w14:textId="77777777" w:rsidR="008D7CA9" w:rsidRDefault="008D7CA9" w:rsidP="008D7CA9">
      <w:pPr>
        <w:spacing w:before="180"/>
        <w:ind w:firstLine="360"/>
        <w:rPr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12 </w:t>
      </w:r>
      <w:r>
        <w:rPr>
          <w:szCs w:val="24"/>
        </w:rPr>
        <w:t xml:space="preserve">They were looking for a way to arrest him but feared the crowd because they knew he had spoken this parable against them. </w:t>
      </w:r>
      <w:proofErr w:type="gramStart"/>
      <w:r>
        <w:rPr>
          <w:szCs w:val="24"/>
        </w:rPr>
        <w:t>So</w:t>
      </w:r>
      <w:proofErr w:type="gramEnd"/>
      <w:r>
        <w:rPr>
          <w:szCs w:val="24"/>
        </w:rPr>
        <w:t xml:space="preserve"> they left him and went away. </w:t>
      </w:r>
    </w:p>
    <w:p w14:paraId="45922EA2" w14:textId="387A4620" w:rsidR="008D7CA9" w:rsidRDefault="008D7CA9"/>
    <w:p w14:paraId="45E10AB3" w14:textId="77777777" w:rsidR="00CF689D" w:rsidRPr="00CF689D" w:rsidRDefault="00CF689D"/>
    <w:p w14:paraId="51864B19" w14:textId="77777777" w:rsidR="00CF689D" w:rsidRDefault="00CF689D"/>
    <w:p w14:paraId="06C7A5AE" w14:textId="615155CD" w:rsidR="00CF689D" w:rsidRDefault="00CF689D" w:rsidP="00CF689D">
      <w:pPr>
        <w:pStyle w:val="Heading1"/>
      </w:pPr>
      <w:r>
        <w:lastRenderedPageBreak/>
        <w:t>1. Jesus’ Parable was believable to the audience.</w:t>
      </w:r>
    </w:p>
    <w:p w14:paraId="2D6D56E4" w14:textId="600AC95F" w:rsidR="00CF689D" w:rsidRDefault="00CF689D" w:rsidP="00CF689D">
      <w:r>
        <w:tab/>
      </w:r>
      <w:r w:rsidRPr="00CF689D">
        <w:t xml:space="preserve">A. Many </w:t>
      </w:r>
      <w:r>
        <w:t>properties in Palestine were owned by an absentee landlord.</w:t>
      </w:r>
    </w:p>
    <w:p w14:paraId="18DC1B94" w14:textId="56C2518F" w:rsidR="00CF689D" w:rsidRDefault="00CF689D" w:rsidP="00CF689D">
      <w:pPr>
        <w:ind w:left="1440"/>
      </w:pPr>
      <w:r>
        <w:t>1. The person who owned the land would lease it to a group of people who would farm the crops and take care of the property.</w:t>
      </w:r>
    </w:p>
    <w:p w14:paraId="1993D0EA" w14:textId="0B66FDDE" w:rsidR="00CF689D" w:rsidRDefault="00CF689D" w:rsidP="00CF689D">
      <w:r>
        <w:tab/>
      </w:r>
      <w:r>
        <w:tab/>
        <w:t>2. In return, they would pay a percentage or amount of the crop to the landlord.</w:t>
      </w:r>
    </w:p>
    <w:p w14:paraId="0925F715" w14:textId="15637639" w:rsidR="00CF689D" w:rsidRDefault="00CF689D" w:rsidP="00CF689D">
      <w:r>
        <w:tab/>
      </w:r>
      <w:r>
        <w:tab/>
        <w:t>3.This wasn’t a great arrangement and didn’t work well for the tenants.</w:t>
      </w:r>
    </w:p>
    <w:p w14:paraId="23BB26F9" w14:textId="306761CA" w:rsidR="00CF689D" w:rsidRDefault="00CF689D" w:rsidP="00CF689D">
      <w:pPr>
        <w:ind w:left="1440"/>
      </w:pPr>
      <w:r>
        <w:t>4. So Palestine experienced a lot of unrest and unhappiness because of the arrangement.</w:t>
      </w:r>
    </w:p>
    <w:p w14:paraId="091F50FC" w14:textId="0FC9AFA0" w:rsidR="00CF689D" w:rsidRDefault="00CF689D" w:rsidP="00CF689D">
      <w:pPr>
        <w:ind w:left="1440"/>
      </w:pPr>
      <w:r>
        <w:t>5. The situation was probably similar to the practice of share cropping experience in the Southern U.S during the 19th and 20</w:t>
      </w:r>
      <w:r w:rsidRPr="00CF689D">
        <w:rPr>
          <w:vertAlign w:val="superscript"/>
        </w:rPr>
        <w:t>th</w:t>
      </w:r>
      <w:r>
        <w:t xml:space="preserve"> centur</w:t>
      </w:r>
      <w:r w:rsidR="009301C9">
        <w:t>ies</w:t>
      </w:r>
      <w:r>
        <w:t>.</w:t>
      </w:r>
    </w:p>
    <w:p w14:paraId="4FF97C44" w14:textId="22A3DAB8" w:rsidR="00CF689D" w:rsidRDefault="00CF689D" w:rsidP="00CF689D">
      <w:pPr>
        <w:ind w:left="720"/>
      </w:pPr>
      <w:r>
        <w:t>B. The only way for the tenants to eventually own the land they worked was if the owner died and he had no heir.</w:t>
      </w:r>
    </w:p>
    <w:p w14:paraId="48EF6288" w14:textId="5A28D51D" w:rsidR="00CF689D" w:rsidRDefault="00CF689D" w:rsidP="00CF689D">
      <w:r>
        <w:tab/>
      </w:r>
      <w:r>
        <w:tab/>
        <w:t>1. Squatter rights were a part of local law.</w:t>
      </w:r>
    </w:p>
    <w:p w14:paraId="6B84A56E" w14:textId="7FB42389" w:rsidR="00CF689D" w:rsidRDefault="00CF689D" w:rsidP="00CF689D">
      <w:pPr>
        <w:ind w:left="1440"/>
      </w:pPr>
      <w:r>
        <w:t>2. If the owner died, and so too did the heir, the servants could become the master.</w:t>
      </w:r>
    </w:p>
    <w:p w14:paraId="6A0B007C" w14:textId="52ECBEDC" w:rsidR="00CF689D" w:rsidRDefault="00CF689D" w:rsidP="00B73C73">
      <w:pPr>
        <w:ind w:left="1440"/>
      </w:pPr>
      <w:r>
        <w:t xml:space="preserve">3. In Jesus’ parable, this is what the servants hoped to accomplish. </w:t>
      </w:r>
    </w:p>
    <w:p w14:paraId="11F107C5" w14:textId="76E9336D" w:rsidR="00CF689D" w:rsidRDefault="00CF689D" w:rsidP="00CF689D">
      <w:pPr>
        <w:ind w:firstLine="720"/>
      </w:pPr>
      <w:r>
        <w:t xml:space="preserve">C. Everyone in Jesus’ audience would have known what </w:t>
      </w:r>
      <w:r w:rsidR="00B73C73">
        <w:t xml:space="preserve">He </w:t>
      </w:r>
      <w:r>
        <w:t>was talking about.</w:t>
      </w:r>
    </w:p>
    <w:p w14:paraId="40CD6852" w14:textId="5C4C8761" w:rsidR="00CF689D" w:rsidRDefault="00CF689D" w:rsidP="00CF689D">
      <w:r>
        <w:tab/>
      </w:r>
      <w:r>
        <w:tab/>
        <w:t>1. Although He spoke in the form of a parable, the message was pretty clear.</w:t>
      </w:r>
    </w:p>
    <w:p w14:paraId="7B7B0493" w14:textId="77777777" w:rsidR="00CF689D" w:rsidRDefault="00CF689D" w:rsidP="00CF689D">
      <w:pPr>
        <w:ind w:left="720" w:firstLine="720"/>
      </w:pPr>
      <w:r>
        <w:t xml:space="preserve">2. </w:t>
      </w:r>
      <w:r w:rsidR="008D7CA9" w:rsidRPr="00B73C73">
        <w:rPr>
          <w:color w:val="FF0000"/>
        </w:rPr>
        <w:t>The message of Jesus’ parable is this</w:t>
      </w:r>
      <w:r w:rsidR="008D7CA9" w:rsidRPr="00CF689D">
        <w:t xml:space="preserve">: </w:t>
      </w:r>
    </w:p>
    <w:p w14:paraId="10E76E3D" w14:textId="77777777" w:rsidR="00CF689D" w:rsidRDefault="00CF689D" w:rsidP="00CF689D">
      <w:pPr>
        <w:ind w:left="2160"/>
      </w:pPr>
      <w:r>
        <w:t xml:space="preserve">a. </w:t>
      </w:r>
      <w:r w:rsidR="008D7CA9" w:rsidRPr="00CF689D">
        <w:t xml:space="preserve">God had entrusted His people to the religious leaders so that they might be cared for, but they took advantage of this trust. </w:t>
      </w:r>
    </w:p>
    <w:p w14:paraId="77840258" w14:textId="77777777" w:rsidR="00CF689D" w:rsidRDefault="00CF689D" w:rsidP="00CF689D">
      <w:pPr>
        <w:ind w:left="2160"/>
      </w:pPr>
      <w:r>
        <w:t xml:space="preserve">b. </w:t>
      </w:r>
      <w:r w:rsidR="008D7CA9" w:rsidRPr="00CF689D">
        <w:t xml:space="preserve">Even though God sent warnings, these warnings were met with opposition and violence, culminating in the murder of God’s chosen </w:t>
      </w:r>
      <w:r w:rsidRPr="00CF689D">
        <w:t>repres</w:t>
      </w:r>
      <w:r>
        <w:t>ent</w:t>
      </w:r>
      <w:r w:rsidRPr="00CF689D">
        <w:t>ative</w:t>
      </w:r>
      <w:r w:rsidR="008D7CA9" w:rsidRPr="00CF689D">
        <w:t xml:space="preserve">, His Son. </w:t>
      </w:r>
    </w:p>
    <w:p w14:paraId="1413E5FB" w14:textId="3B473FE7" w:rsidR="008D7CA9" w:rsidRPr="00CF689D" w:rsidRDefault="00CF689D" w:rsidP="00CF689D">
      <w:pPr>
        <w:ind w:left="1440" w:firstLine="720"/>
      </w:pPr>
      <w:r>
        <w:t xml:space="preserve">c. </w:t>
      </w:r>
      <w:r w:rsidR="008D7CA9" w:rsidRPr="00CF689D">
        <w:t xml:space="preserve">Because of this, judgment would come. </w:t>
      </w:r>
    </w:p>
    <w:p w14:paraId="5A6A7B97" w14:textId="06BE04F7" w:rsidR="008D7CA9" w:rsidRDefault="00B73C73">
      <w:r>
        <w:tab/>
        <w:t>D. Jesus was proclaiming judgment upon the religious leaders of Israel.</w:t>
      </w:r>
    </w:p>
    <w:p w14:paraId="42D12DC1" w14:textId="4A7234F7" w:rsidR="00B73C73" w:rsidRDefault="00B73C73">
      <w:r>
        <w:tab/>
      </w:r>
      <w:r>
        <w:tab/>
        <w:t>1. They were misleading God’s people.</w:t>
      </w:r>
    </w:p>
    <w:p w14:paraId="1A66B429" w14:textId="084337E7" w:rsidR="00B73C73" w:rsidRDefault="00B73C73">
      <w:r>
        <w:lastRenderedPageBreak/>
        <w:tab/>
      </w:r>
      <w:r>
        <w:tab/>
        <w:t>2. They had turned the Temple into a marketplace for their own personal gain.</w:t>
      </w:r>
    </w:p>
    <w:p w14:paraId="15C44BB9" w14:textId="26DB2BF8" w:rsidR="00B73C73" w:rsidRDefault="00B73C73" w:rsidP="00B73C73">
      <w:pPr>
        <w:ind w:left="1440"/>
      </w:pPr>
      <w:r>
        <w:t>3. They had a history of persecuting and rejecting God’s servants, the prophets and messengers.</w:t>
      </w:r>
    </w:p>
    <w:p w14:paraId="41327D78" w14:textId="53F377C2" w:rsidR="00B73C73" w:rsidRDefault="00B73C73" w:rsidP="00B73C73">
      <w:pPr>
        <w:ind w:left="1440"/>
      </w:pPr>
      <w:r>
        <w:t>4. And here stood before them the Son of God.</w:t>
      </w:r>
    </w:p>
    <w:p w14:paraId="3E4639F9" w14:textId="38403DD4" w:rsidR="00B73C73" w:rsidRDefault="00B73C73" w:rsidP="00B73C73">
      <w:pPr>
        <w:ind w:left="1440"/>
      </w:pPr>
      <w:r>
        <w:tab/>
        <w:t>a. They were being given ONE more chance to repent and to turn to God.</w:t>
      </w:r>
    </w:p>
    <w:p w14:paraId="1390B80C" w14:textId="5919B3A4" w:rsidR="00B73C73" w:rsidRDefault="00B73C73" w:rsidP="00B73C73">
      <w:pPr>
        <w:ind w:left="1440"/>
      </w:pPr>
      <w:r>
        <w:tab/>
        <w:t>b. They were being given One more opportunity for eternal life.</w:t>
      </w:r>
    </w:p>
    <w:p w14:paraId="4A0D6D13" w14:textId="21E8D3A2" w:rsidR="00B73C73" w:rsidRDefault="00B73C73" w:rsidP="00B73C73">
      <w:pPr>
        <w:ind w:left="1440"/>
      </w:pPr>
      <w:r>
        <w:tab/>
        <w:t>c. Instead, they chose to kill Him instead.</w:t>
      </w:r>
    </w:p>
    <w:p w14:paraId="7C0BA72B" w14:textId="01CE50C4" w:rsidR="00B73C73" w:rsidRDefault="00B73C73" w:rsidP="00B73C73">
      <w:r>
        <w:tab/>
        <w:t>E. What does this have to do with us, today?</w:t>
      </w:r>
    </w:p>
    <w:p w14:paraId="59C271A9" w14:textId="77777777" w:rsidR="00B73C73" w:rsidRDefault="00B73C73" w:rsidP="00B73C73">
      <w:pPr>
        <w:ind w:left="1440"/>
      </w:pPr>
      <w:r>
        <w:t>1. In this parable we learn about God’s amazing love for us.</w:t>
      </w:r>
    </w:p>
    <w:p w14:paraId="62FD19FC" w14:textId="0020ED47" w:rsidR="00B73C73" w:rsidRDefault="00B73C73" w:rsidP="00B73C73">
      <w:pPr>
        <w:ind w:left="1440"/>
      </w:pPr>
      <w:r>
        <w:t xml:space="preserve">2.  </w:t>
      </w:r>
      <w:r w:rsidR="009301C9">
        <w:t xml:space="preserve">In this parable </w:t>
      </w:r>
      <w:r>
        <w:t xml:space="preserve">We </w:t>
      </w:r>
      <w:r w:rsidR="009301C9">
        <w:t>catch a glimpse</w:t>
      </w:r>
      <w:r>
        <w:t xml:space="preserve"> of how we often treat God and His message.</w:t>
      </w:r>
    </w:p>
    <w:p w14:paraId="493429D4" w14:textId="4472CB73" w:rsidR="00B73C73" w:rsidRDefault="00B73C73" w:rsidP="00B73C73">
      <w:r>
        <w:tab/>
      </w:r>
      <w:r>
        <w:tab/>
        <w:t xml:space="preserve">3. Let’s look at this parable </w:t>
      </w:r>
      <w:r w:rsidR="009301C9">
        <w:t xml:space="preserve">and see how it </w:t>
      </w:r>
      <w:r>
        <w:t xml:space="preserve">demonstrates God’s love for His </w:t>
      </w:r>
      <w:r w:rsidR="009301C9">
        <w:tab/>
      </w:r>
      <w:r w:rsidR="009301C9">
        <w:tab/>
      </w:r>
      <w:r w:rsidR="009301C9">
        <w:tab/>
      </w:r>
      <w:r>
        <w:t>People.</w:t>
      </w:r>
    </w:p>
    <w:p w14:paraId="438BB39D" w14:textId="52B55ED7" w:rsidR="00B73C73" w:rsidRDefault="00B73C73" w:rsidP="00B73C73">
      <w:pPr>
        <w:pStyle w:val="Heading1"/>
      </w:pPr>
      <w:r>
        <w:t>2. In this Parable, God is the owner of the vineyard.</w:t>
      </w:r>
    </w:p>
    <w:p w14:paraId="130438EC" w14:textId="13E53011" w:rsidR="00ED466A" w:rsidRPr="00ED466A" w:rsidRDefault="00ED466A" w:rsidP="00ED466A">
      <w:pPr>
        <w:rPr>
          <w:color w:val="C00000"/>
        </w:rPr>
      </w:pPr>
      <w:r w:rsidRPr="00ED466A">
        <w:rPr>
          <w:color w:val="C00000"/>
        </w:rPr>
        <w:t>4 Characteristics of God can be seen in this parable.</w:t>
      </w:r>
    </w:p>
    <w:p w14:paraId="5230E233" w14:textId="446D7FAA" w:rsidR="00B73C73" w:rsidRPr="009301C9" w:rsidRDefault="00B73C73" w:rsidP="00B73C73">
      <w:pPr>
        <w:rPr>
          <w:b/>
        </w:rPr>
      </w:pPr>
      <w:r>
        <w:tab/>
      </w:r>
      <w:r w:rsidRPr="00B73C73">
        <w:t xml:space="preserve">A.  </w:t>
      </w:r>
      <w:r w:rsidRPr="009301C9">
        <w:rPr>
          <w:b/>
        </w:rPr>
        <w:t>God is generous.</w:t>
      </w:r>
    </w:p>
    <w:p w14:paraId="5C4A6C06" w14:textId="0BE979F1" w:rsidR="00B73C73" w:rsidRPr="00B73C73" w:rsidRDefault="00B73C73" w:rsidP="00B73C73">
      <w:pPr>
        <w:ind w:left="1440"/>
        <w:rPr>
          <w:sz w:val="28"/>
        </w:rPr>
      </w:pPr>
      <w:r>
        <w:t>1. “</w:t>
      </w:r>
      <w:r w:rsidRPr="00B73C73">
        <w:t>The vineyard was equipped with everything that was necessary to make the work of the cultivators easy and profitable.</w:t>
      </w:r>
      <w:r>
        <w:t>”</w:t>
      </w:r>
      <w:r w:rsidRPr="00B73C73">
        <w:rPr>
          <w:vertAlign w:val="superscript"/>
        </w:rPr>
        <w:footnoteReference w:id="1"/>
      </w:r>
      <w:r>
        <w:tab/>
      </w:r>
    </w:p>
    <w:p w14:paraId="77AF6202" w14:textId="1DE31EC4" w:rsidR="00CF689D" w:rsidRDefault="00B73C73" w:rsidP="00B73C73">
      <w:pPr>
        <w:ind w:left="2160"/>
      </w:pPr>
      <w:r>
        <w:rPr>
          <w:sz w:val="28"/>
        </w:rPr>
        <w:t xml:space="preserve">a. </w:t>
      </w:r>
      <w:r>
        <w:t>The owner of the vineyard didn’t make the work extra difficult or frustrating.</w:t>
      </w:r>
    </w:p>
    <w:p w14:paraId="4A1A1FB3" w14:textId="02F3D465" w:rsidR="00B73C73" w:rsidRDefault="00B73C73">
      <w:r>
        <w:tab/>
      </w:r>
      <w:r>
        <w:tab/>
      </w:r>
      <w:r>
        <w:tab/>
        <w:t xml:space="preserve">b. </w:t>
      </w:r>
      <w:proofErr w:type="spellStart"/>
      <w:proofErr w:type="gramStart"/>
      <w:r>
        <w:t>Every</w:t>
      </w:r>
      <w:r w:rsidR="009301C9">
        <w:t xml:space="preserve"> </w:t>
      </w:r>
      <w:r>
        <w:t>thing</w:t>
      </w:r>
      <w:proofErr w:type="spellEnd"/>
      <w:proofErr w:type="gramEnd"/>
      <w:r>
        <w:t xml:space="preserve"> they needed to succeed was made available to them.</w:t>
      </w:r>
    </w:p>
    <w:p w14:paraId="3528FBC2" w14:textId="75F4AD0F" w:rsidR="00F01D40" w:rsidRDefault="00F01D40" w:rsidP="00F01D40">
      <w:pPr>
        <w:ind w:left="720"/>
      </w:pPr>
      <w:r>
        <w:tab/>
      </w:r>
      <w:r>
        <w:tab/>
        <w:t xml:space="preserve">c. It is important to note that it was the owner who built the vineyard and </w:t>
      </w:r>
      <w:r>
        <w:tab/>
      </w:r>
      <w:r>
        <w:tab/>
        <w:t>all of its buildings and the servants simply were tasked with caring for it.</w:t>
      </w:r>
    </w:p>
    <w:p w14:paraId="54FEBC86" w14:textId="37BED068" w:rsidR="00B73C73" w:rsidRDefault="00B73C73">
      <w:r>
        <w:tab/>
      </w:r>
      <w:r>
        <w:tab/>
        <w:t>2. Isn’t God still generous towards us?</w:t>
      </w:r>
    </w:p>
    <w:p w14:paraId="2E4DE672" w14:textId="5F27E375" w:rsidR="00B73C73" w:rsidRDefault="00B73C73" w:rsidP="00B73C73">
      <w:pPr>
        <w:ind w:left="2160"/>
      </w:pPr>
      <w:r>
        <w:lastRenderedPageBreak/>
        <w:t xml:space="preserve">a. </w:t>
      </w:r>
      <w:proofErr w:type="spellStart"/>
      <w:proofErr w:type="gramStart"/>
      <w:r w:rsidRPr="00B73C73">
        <w:rPr>
          <w:highlight w:val="yellow"/>
        </w:rPr>
        <w:t>Every</w:t>
      </w:r>
      <w:r w:rsidR="009301C9">
        <w:rPr>
          <w:highlight w:val="yellow"/>
        </w:rPr>
        <w:t xml:space="preserve"> </w:t>
      </w:r>
      <w:r w:rsidRPr="00B73C73">
        <w:rPr>
          <w:highlight w:val="yellow"/>
        </w:rPr>
        <w:t>thing</w:t>
      </w:r>
      <w:proofErr w:type="spellEnd"/>
      <w:proofErr w:type="gramEnd"/>
      <w:r w:rsidRPr="00B73C73">
        <w:rPr>
          <w:highlight w:val="yellow"/>
        </w:rPr>
        <w:t xml:space="preserve"> we need to overcome </w:t>
      </w:r>
      <w:r>
        <w:rPr>
          <w:highlight w:val="yellow"/>
        </w:rPr>
        <w:t xml:space="preserve">and be victorious </w:t>
      </w:r>
      <w:r w:rsidRPr="00B73C73">
        <w:rPr>
          <w:highlight w:val="yellow"/>
        </w:rPr>
        <w:t>in this life has been given us</w:t>
      </w:r>
      <w:r>
        <w:rPr>
          <w:highlight w:val="yellow"/>
        </w:rPr>
        <w:t xml:space="preserve"> through Jesus Christ</w:t>
      </w:r>
      <w:r w:rsidRPr="00B73C73">
        <w:rPr>
          <w:highlight w:val="yellow"/>
        </w:rPr>
        <w:t>.</w:t>
      </w:r>
      <w:r>
        <w:t xml:space="preserve"> </w:t>
      </w:r>
    </w:p>
    <w:p w14:paraId="1E341941" w14:textId="2D2012AE" w:rsidR="00B73C73" w:rsidRDefault="00B73C73" w:rsidP="00B73C73">
      <w:pPr>
        <w:ind w:left="2160"/>
      </w:pPr>
      <w:r>
        <w:t>b. Through Jesus we have salvation, healing, the empowering of the Holy Spirit, and the hope of a redeemed future.</w:t>
      </w:r>
    </w:p>
    <w:p w14:paraId="42797002" w14:textId="39B5E374" w:rsidR="00B73C73" w:rsidRDefault="00B73C73" w:rsidP="00B73C73">
      <w:pPr>
        <w:ind w:left="2160"/>
      </w:pPr>
      <w:r>
        <w:tab/>
        <w:t>1. In Jesus we find freedom,</w:t>
      </w:r>
    </w:p>
    <w:p w14:paraId="11E398E8" w14:textId="7F996ACE" w:rsidR="00B73C73" w:rsidRDefault="00B73C73" w:rsidP="00B73C73">
      <w:pPr>
        <w:ind w:left="2160" w:firstLine="720"/>
      </w:pPr>
      <w:r>
        <w:t>2. Deliverance</w:t>
      </w:r>
    </w:p>
    <w:p w14:paraId="3BA35414" w14:textId="2EA653FD" w:rsidR="00B73C73" w:rsidRDefault="00B73C73" w:rsidP="00B73C73">
      <w:pPr>
        <w:ind w:left="2160" w:firstLine="720"/>
      </w:pPr>
      <w:r>
        <w:t>3. Hope.</w:t>
      </w:r>
    </w:p>
    <w:p w14:paraId="09E9C0CC" w14:textId="504FB746" w:rsidR="00B73C73" w:rsidRDefault="00B73C73" w:rsidP="00B73C73">
      <w:pPr>
        <w:ind w:left="1440"/>
      </w:pPr>
      <w:r>
        <w:t xml:space="preserve">3. </w:t>
      </w:r>
      <w:r w:rsidRPr="00B73C73">
        <w:rPr>
          <w:highlight w:val="yellow"/>
        </w:rPr>
        <w:t>When I ignore my time with God in prayer and worship, I lose sight of God’s generosity towards me.</w:t>
      </w:r>
    </w:p>
    <w:p w14:paraId="157BFAC3" w14:textId="2CC80FE0" w:rsidR="00B73C73" w:rsidRDefault="00B73C73" w:rsidP="00B73C73">
      <w:pPr>
        <w:ind w:left="2160"/>
      </w:pPr>
      <w:r>
        <w:t>a. I begin to think that more money, more time, or more opportunities will fix all of my problems.</w:t>
      </w:r>
    </w:p>
    <w:p w14:paraId="13E0A935" w14:textId="4B67EA2D" w:rsidR="00B73C73" w:rsidRDefault="00B73C73" w:rsidP="00B73C73">
      <w:r>
        <w:tab/>
      </w:r>
      <w:r>
        <w:tab/>
      </w:r>
      <w:r>
        <w:tab/>
        <w:t>b. These things become the focus of my attention and worship.</w:t>
      </w:r>
    </w:p>
    <w:p w14:paraId="52F7937B" w14:textId="52238AA5" w:rsidR="009301C9" w:rsidRPr="00B73C73" w:rsidRDefault="00B73C73" w:rsidP="009301C9">
      <w:pPr>
        <w:ind w:left="720"/>
      </w:pPr>
      <w:r>
        <w:tab/>
      </w:r>
      <w:r>
        <w:tab/>
        <w:t xml:space="preserve">c. </w:t>
      </w:r>
      <w:r w:rsidR="00F01D40">
        <w:t xml:space="preserve">And I lose sight of what God has done for me and what He is doing for </w:t>
      </w:r>
      <w:r w:rsidR="00F01D40">
        <w:tab/>
      </w:r>
      <w:r w:rsidR="00F01D40">
        <w:tab/>
      </w:r>
      <w:r w:rsidR="00F01D40">
        <w:tab/>
        <w:t>me.</w:t>
      </w:r>
    </w:p>
    <w:p w14:paraId="78B19D58" w14:textId="25CA857E" w:rsidR="00CF689D" w:rsidRPr="009301C9" w:rsidRDefault="00B73C73">
      <w:pPr>
        <w:rPr>
          <w:b/>
        </w:rPr>
      </w:pPr>
      <w:r w:rsidRPr="00B73C73">
        <w:tab/>
        <w:t xml:space="preserve">B. </w:t>
      </w:r>
      <w:r w:rsidR="00F01D40" w:rsidRPr="009301C9">
        <w:rPr>
          <w:b/>
        </w:rPr>
        <w:t>God is trusting.</w:t>
      </w:r>
    </w:p>
    <w:p w14:paraId="656FFD1A" w14:textId="31B91F2D" w:rsidR="00F01D40" w:rsidRDefault="00F01D40">
      <w:r>
        <w:tab/>
      </w:r>
      <w:r>
        <w:tab/>
        <w:t>1. Jesus’ parable says that the owner went away.</w:t>
      </w:r>
    </w:p>
    <w:p w14:paraId="25EDC54F" w14:textId="293F401B" w:rsidR="00F01D40" w:rsidRDefault="00F01D40">
      <w:r>
        <w:tab/>
      </w:r>
      <w:r>
        <w:tab/>
      </w:r>
      <w:r>
        <w:tab/>
        <w:t>a. Several of Jesus’ parables feature this theme.</w:t>
      </w:r>
    </w:p>
    <w:p w14:paraId="7A8B0FFD" w14:textId="5435FD86" w:rsidR="00F01D40" w:rsidRDefault="00F01D40" w:rsidP="00F01D40">
      <w:pPr>
        <w:ind w:left="2160"/>
      </w:pPr>
      <w:r>
        <w:t>b. The parable of the talents features the master going away to a far country and entrusting his property to the servants.</w:t>
      </w:r>
    </w:p>
    <w:p w14:paraId="364BE802" w14:textId="54B4E6ED" w:rsidR="00F01D40" w:rsidRDefault="00F01D40" w:rsidP="00F01D40">
      <w:pPr>
        <w:ind w:left="1440"/>
      </w:pPr>
      <w:r>
        <w:t>2. The owner of the vineyard was trusting of His servants to do what was right while he was away.</w:t>
      </w:r>
    </w:p>
    <w:p w14:paraId="7CAEB078" w14:textId="5D3589B9" w:rsidR="00F01D40" w:rsidRDefault="00F01D40" w:rsidP="00F01D40">
      <w:r>
        <w:tab/>
      </w:r>
      <w:r>
        <w:tab/>
      </w:r>
      <w:r>
        <w:tab/>
        <w:t>a. That is exactly what God has done for us.</w:t>
      </w:r>
    </w:p>
    <w:p w14:paraId="69F168D4" w14:textId="334D1E53" w:rsidR="00F01D40" w:rsidRDefault="00F01D40" w:rsidP="00F01D40">
      <w:r>
        <w:tab/>
      </w:r>
      <w:r>
        <w:tab/>
      </w:r>
      <w:r>
        <w:tab/>
        <w:t>b. He is trusting us to do what is right and good until His return.</w:t>
      </w:r>
    </w:p>
    <w:p w14:paraId="3091335D" w14:textId="3627CC1D" w:rsidR="00F01D40" w:rsidRDefault="00F01D40" w:rsidP="00F01D40">
      <w:r>
        <w:tab/>
      </w:r>
      <w:r>
        <w:tab/>
      </w:r>
      <w:r>
        <w:tab/>
        <w:t>c. This is called free-will and it is both a blessing and a curse.</w:t>
      </w:r>
    </w:p>
    <w:p w14:paraId="2FCE43BC" w14:textId="6DAECF1C" w:rsidR="00F01D40" w:rsidRDefault="00F01D40" w:rsidP="00F01D40">
      <w:r>
        <w:tab/>
      </w:r>
      <w:r>
        <w:tab/>
      </w:r>
      <w:r>
        <w:tab/>
        <w:t>d. It would be so much easier if we could do no wrong.</w:t>
      </w:r>
    </w:p>
    <w:p w14:paraId="664C4D65" w14:textId="2C84411C" w:rsidR="00F01D40" w:rsidRDefault="00F01D40" w:rsidP="00F01D40">
      <w:r>
        <w:tab/>
      </w:r>
      <w:r>
        <w:tab/>
      </w:r>
      <w:r>
        <w:tab/>
        <w:t>e. But that is not how God designed us.</w:t>
      </w:r>
    </w:p>
    <w:p w14:paraId="68C29F91" w14:textId="5323B30E" w:rsidR="00F01D40" w:rsidRDefault="00F01D40" w:rsidP="00F01D40">
      <w:r>
        <w:tab/>
      </w:r>
      <w:r>
        <w:tab/>
      </w:r>
      <w:r>
        <w:tab/>
        <w:t>f. So, often, our freewill and choices get in the way.</w:t>
      </w:r>
    </w:p>
    <w:p w14:paraId="4972A1C5" w14:textId="7CF27536" w:rsidR="00F01D40" w:rsidRPr="00F01D40" w:rsidRDefault="00F01D40" w:rsidP="00F01D40">
      <w:pPr>
        <w:ind w:left="1440"/>
        <w:rPr>
          <w:i/>
        </w:rPr>
      </w:pPr>
      <w:r>
        <w:lastRenderedPageBreak/>
        <w:t xml:space="preserve">3. </w:t>
      </w:r>
      <w:r w:rsidRPr="00F01D40">
        <w:rPr>
          <w:i/>
        </w:rPr>
        <w:t>To quote our friend, Mike McPherson, “</w:t>
      </w:r>
      <w:r w:rsidRPr="00F01D40">
        <w:rPr>
          <w:i/>
        </w:rPr>
        <w:t>We all have free</w:t>
      </w:r>
      <w:r w:rsidRPr="00F01D40">
        <w:rPr>
          <w:i/>
        </w:rPr>
        <w:t>-</w:t>
      </w:r>
      <w:r w:rsidRPr="00F01D40">
        <w:rPr>
          <w:i/>
        </w:rPr>
        <w:t>will but we are not smart enough to do the right thing.</w:t>
      </w:r>
      <w:r w:rsidRPr="00F01D40">
        <w:rPr>
          <w:i/>
        </w:rPr>
        <w:t>”</w:t>
      </w:r>
      <w:r w:rsidRPr="00F01D40">
        <w:rPr>
          <w:i/>
        </w:rPr>
        <w:t>  </w:t>
      </w:r>
    </w:p>
    <w:p w14:paraId="337AA812" w14:textId="34F9A07D" w:rsidR="00F01D40" w:rsidRDefault="00F01D40" w:rsidP="00F01D40">
      <w:pPr>
        <w:ind w:left="2160"/>
      </w:pPr>
      <w:r>
        <w:t>a. Yet, time and again, the generous and trusting God gives us opportunities to do what is right.</w:t>
      </w:r>
    </w:p>
    <w:p w14:paraId="3D1A4C9B" w14:textId="501395A7" w:rsidR="00F01D40" w:rsidRDefault="00F01D40" w:rsidP="00F01D40">
      <w:r>
        <w:tab/>
      </w:r>
      <w:r>
        <w:tab/>
      </w:r>
      <w:r>
        <w:tab/>
        <w:t>b. Sometimes we get it right, sometimes we don’t.</w:t>
      </w:r>
    </w:p>
    <w:p w14:paraId="1A611537" w14:textId="52D6841C" w:rsidR="00F01D40" w:rsidRDefault="00F01D40" w:rsidP="00F01D40">
      <w:r>
        <w:tab/>
      </w:r>
      <w:r>
        <w:tab/>
      </w:r>
      <w:r>
        <w:tab/>
        <w:t>c. Like I said last week, God is looking for commitment not perfection.</w:t>
      </w:r>
    </w:p>
    <w:p w14:paraId="0A96FA3F" w14:textId="15D3603E" w:rsidR="00F01D40" w:rsidRDefault="00F01D40" w:rsidP="00F01D40">
      <w:pPr>
        <w:ind w:left="2160"/>
      </w:pPr>
      <w:r>
        <w:t xml:space="preserve">d. </w:t>
      </w:r>
      <w:r w:rsidRPr="00F01D40">
        <w:rPr>
          <w:highlight w:val="yellow"/>
        </w:rPr>
        <w:t>Because Jesus’ relationship with God was perfect, mine doesn’t have to be.</w:t>
      </w:r>
      <w:r>
        <w:t xml:space="preserve"> </w:t>
      </w:r>
    </w:p>
    <w:p w14:paraId="691FE710" w14:textId="4C6A7E58" w:rsidR="00112B58" w:rsidRDefault="00112B58" w:rsidP="00112B58">
      <w:r>
        <w:tab/>
        <w:t xml:space="preserve">C. </w:t>
      </w:r>
      <w:r w:rsidRPr="009301C9">
        <w:rPr>
          <w:b/>
        </w:rPr>
        <w:t>God is patient</w:t>
      </w:r>
      <w:r>
        <w:t>.</w:t>
      </w:r>
    </w:p>
    <w:p w14:paraId="2C7DC9AA" w14:textId="5418D45E" w:rsidR="00112B58" w:rsidRDefault="00112B58" w:rsidP="00112B58">
      <w:r>
        <w:tab/>
      </w:r>
      <w:r>
        <w:tab/>
        <w:t>1. How many of you are thankful you are not God?</w:t>
      </w:r>
    </w:p>
    <w:p w14:paraId="5797F6D5" w14:textId="5D0BB5A0" w:rsidR="00112B58" w:rsidRDefault="00112B58" w:rsidP="00112B58">
      <w:pPr>
        <w:ind w:left="2160"/>
      </w:pPr>
      <w:r>
        <w:t>a. We don’t have the same level of patience and compassion that God has.</w:t>
      </w:r>
    </w:p>
    <w:p w14:paraId="2BB515A2" w14:textId="191EBB7B" w:rsidR="00112B58" w:rsidRDefault="00112B58" w:rsidP="00112B58">
      <w:pPr>
        <w:ind w:left="2160"/>
      </w:pPr>
      <w:r>
        <w:t>b. Because the first time we sent a representative, and these tenants mistreated that servant, we would have blown the place up and started over.</w:t>
      </w:r>
    </w:p>
    <w:p w14:paraId="38EDE2B3" w14:textId="3B058DF5" w:rsidR="00112B58" w:rsidRDefault="00112B58" w:rsidP="00112B58">
      <w:r>
        <w:tab/>
      </w:r>
      <w:r>
        <w:tab/>
      </w:r>
      <w:r>
        <w:tab/>
        <w:t>c. But not God.</w:t>
      </w:r>
    </w:p>
    <w:p w14:paraId="5F23B23D" w14:textId="15C9B83D" w:rsidR="00112B58" w:rsidRDefault="00112B58" w:rsidP="00112B58">
      <w:r>
        <w:tab/>
      </w:r>
      <w:r>
        <w:tab/>
      </w:r>
      <w:r>
        <w:tab/>
      </w:r>
      <w:r>
        <w:tab/>
        <w:t>1. God, in His loving kindness, sent warning after warning.</w:t>
      </w:r>
    </w:p>
    <w:p w14:paraId="76ADACA3" w14:textId="5CA99173" w:rsidR="00112B58" w:rsidRDefault="00112B58" w:rsidP="00112B58">
      <w:r>
        <w:tab/>
      </w:r>
      <w:r>
        <w:tab/>
      </w:r>
      <w:r>
        <w:tab/>
      </w:r>
      <w:r>
        <w:tab/>
        <w:t>2. Finally, God sent His Son and Heir to act on their behalf.</w:t>
      </w:r>
    </w:p>
    <w:p w14:paraId="703DD8DE" w14:textId="6A2ADCC8" w:rsidR="00112B58" w:rsidRDefault="00112B58" w:rsidP="00112B58">
      <w:r>
        <w:tab/>
      </w:r>
      <w:r>
        <w:tab/>
        <w:t>2. In this parable, we see what God was doing.</w:t>
      </w:r>
    </w:p>
    <w:p w14:paraId="0964CFCF" w14:textId="19DF07EE" w:rsidR="00112B58" w:rsidRDefault="00112B58" w:rsidP="00112B58">
      <w:r>
        <w:tab/>
      </w:r>
      <w:r>
        <w:tab/>
      </w:r>
      <w:r>
        <w:tab/>
        <w:t xml:space="preserve">a. He </w:t>
      </w:r>
      <w:r w:rsidR="00ED466A">
        <w:t>had sent prophets and messengers and signs and wonders.</w:t>
      </w:r>
    </w:p>
    <w:p w14:paraId="1C4002CA" w14:textId="51DCD66F" w:rsidR="00ED466A" w:rsidRDefault="00ED466A" w:rsidP="00112B58">
      <w:r>
        <w:tab/>
      </w:r>
      <w:r>
        <w:tab/>
      </w:r>
      <w:r>
        <w:tab/>
        <w:t>b. God’s people and their leaders rejected them.</w:t>
      </w:r>
    </w:p>
    <w:p w14:paraId="201B4481" w14:textId="2932BB66" w:rsidR="00ED466A" w:rsidRDefault="00ED466A" w:rsidP="00112B58">
      <w:r>
        <w:tab/>
      </w:r>
      <w:r>
        <w:tab/>
      </w:r>
      <w:r>
        <w:tab/>
        <w:t>c. Now God was sending His Son.</w:t>
      </w:r>
    </w:p>
    <w:p w14:paraId="1A4BEE4E" w14:textId="1B5EC16E" w:rsidR="00ED466A" w:rsidRDefault="00ED466A" w:rsidP="00112B58">
      <w:r>
        <w:tab/>
      </w:r>
      <w:r>
        <w:tab/>
      </w:r>
      <w:r>
        <w:tab/>
        <w:t>d. The Son could do what the previous servants couldn’t.</w:t>
      </w:r>
    </w:p>
    <w:p w14:paraId="1D2F62C5" w14:textId="1B505A5D" w:rsidR="00ED466A" w:rsidRDefault="00ED466A" w:rsidP="00112B58">
      <w:r>
        <w:tab/>
      </w:r>
      <w:r>
        <w:tab/>
      </w:r>
      <w:r>
        <w:tab/>
        <w:t xml:space="preserve">e. </w:t>
      </w:r>
      <w:r w:rsidRPr="00ED466A">
        <w:rPr>
          <w:highlight w:val="yellow"/>
        </w:rPr>
        <w:t>To reject the Son of God is to reject God.</w:t>
      </w:r>
      <w:r>
        <w:t xml:space="preserve"> </w:t>
      </w:r>
    </w:p>
    <w:p w14:paraId="74A7716E" w14:textId="5D03165A" w:rsidR="00ED466A" w:rsidRDefault="00ED466A" w:rsidP="00112B58">
      <w:r>
        <w:tab/>
      </w:r>
      <w:r>
        <w:tab/>
        <w:t>3. Yet, God’s patience is on display.</w:t>
      </w:r>
    </w:p>
    <w:p w14:paraId="5A7D610C" w14:textId="369E6106" w:rsidR="00ED466A" w:rsidRDefault="00ED466A" w:rsidP="00112B58">
      <w:r>
        <w:tab/>
      </w:r>
      <w:r>
        <w:tab/>
      </w:r>
      <w:r>
        <w:tab/>
        <w:t>a. Although HE could have g</w:t>
      </w:r>
      <w:r w:rsidR="009301C9">
        <w:t>iven</w:t>
      </w:r>
      <w:r>
        <w:t xml:space="preserve"> up on us a long time ago, He didn’t.</w:t>
      </w:r>
    </w:p>
    <w:p w14:paraId="53B4E356" w14:textId="2658B373" w:rsidR="00ED466A" w:rsidRDefault="00ED466A" w:rsidP="00ED466A">
      <w:pPr>
        <w:ind w:left="720"/>
      </w:pPr>
      <w:r>
        <w:lastRenderedPageBreak/>
        <w:tab/>
      </w:r>
      <w:r>
        <w:tab/>
        <w:t>b. Although H</w:t>
      </w:r>
      <w:r w:rsidR="009301C9">
        <w:t>e</w:t>
      </w:r>
      <w:r>
        <w:t xml:space="preserve"> could have quit chasing after us, He leaves the 99 to find </w:t>
      </w:r>
      <w:r>
        <w:tab/>
      </w:r>
      <w:r>
        <w:tab/>
      </w:r>
      <w:r>
        <w:tab/>
        <w:t>the one that is lost and dying.</w:t>
      </w:r>
    </w:p>
    <w:p w14:paraId="7D0372BB" w14:textId="0CBAA114" w:rsidR="00ED466A" w:rsidRDefault="00ED466A" w:rsidP="00ED466A">
      <w:pPr>
        <w:ind w:left="2160"/>
      </w:pPr>
      <w:r>
        <w:t xml:space="preserve">c. </w:t>
      </w:r>
      <w:r w:rsidRPr="009301C9">
        <w:rPr>
          <w:highlight w:val="yellow"/>
        </w:rPr>
        <w:t>God goes to great and patient lengths to give us plenty of opportunity to repent and be changed.</w:t>
      </w:r>
    </w:p>
    <w:p w14:paraId="5D25C31A" w14:textId="439B05F0" w:rsidR="00ED466A" w:rsidRDefault="00ED466A" w:rsidP="00ED466A">
      <w:pPr>
        <w:ind w:left="2160"/>
      </w:pPr>
      <w:r>
        <w:t>d. But there reaches a time and a point when patience must give way to justice.</w:t>
      </w:r>
    </w:p>
    <w:p w14:paraId="132E5276" w14:textId="351008EF" w:rsidR="00ED466A" w:rsidRDefault="00ED466A" w:rsidP="00ED466A">
      <w:pPr>
        <w:ind w:left="720"/>
      </w:pPr>
      <w:r>
        <w:t xml:space="preserve">D. </w:t>
      </w:r>
      <w:r w:rsidRPr="009301C9">
        <w:rPr>
          <w:b/>
        </w:rPr>
        <w:t>God is just.</w:t>
      </w:r>
    </w:p>
    <w:p w14:paraId="43337B83" w14:textId="53A9F271" w:rsidR="00ED466A" w:rsidRDefault="00ED466A" w:rsidP="00ED466A">
      <w:pPr>
        <w:ind w:left="1440"/>
      </w:pPr>
      <w:r>
        <w:t>1. In Jesus’ parable, after the tenants kill the Son and claim ownership of the vineyard, the Father returns to kill the farmers.</w:t>
      </w:r>
    </w:p>
    <w:p w14:paraId="68EFD421" w14:textId="3D1A182A" w:rsidR="00ED466A" w:rsidRDefault="00ED466A" w:rsidP="00ED466A">
      <w:pPr>
        <w:ind w:left="720"/>
      </w:pPr>
      <w:r>
        <w:tab/>
      </w:r>
      <w:r>
        <w:tab/>
        <w:t>a. The patience of God must result in the justice of God.</w:t>
      </w:r>
    </w:p>
    <w:p w14:paraId="2D1DC99E" w14:textId="64A359D0" w:rsidR="00ED466A" w:rsidRDefault="00ED466A" w:rsidP="00ED466A">
      <w:pPr>
        <w:ind w:left="2160"/>
      </w:pPr>
      <w:r>
        <w:t>b. And it would have been unjust for these tenants to not be punished for the crime they committed.</w:t>
      </w:r>
    </w:p>
    <w:p w14:paraId="69B96BA2" w14:textId="3C9B924D" w:rsidR="00ED466A" w:rsidRDefault="00ED466A" w:rsidP="00ED466A">
      <w:pPr>
        <w:ind w:left="1440"/>
      </w:pPr>
      <w:r>
        <w:t xml:space="preserve">2. </w:t>
      </w:r>
      <w:r w:rsidRPr="009301C9">
        <w:rPr>
          <w:highlight w:val="yellow"/>
        </w:rPr>
        <w:t>We cannot emphasize the patience and love of God at the exclusion of the justice of God.</w:t>
      </w:r>
    </w:p>
    <w:p w14:paraId="18562A25" w14:textId="713F70D0" w:rsidR="00ED466A" w:rsidRDefault="00ED466A" w:rsidP="00ED466A">
      <w:pPr>
        <w:ind w:left="2160"/>
      </w:pPr>
      <w:r>
        <w:t>a. It is my prayer that the people of Licking, MO will come to know God as a God of peace and of love, not as a God of wrath and judgment.</w:t>
      </w:r>
    </w:p>
    <w:p w14:paraId="7E753356" w14:textId="4637CA81" w:rsidR="00ED466A" w:rsidRDefault="00ED466A" w:rsidP="00ED466A">
      <w:r>
        <w:tab/>
      </w:r>
      <w:r>
        <w:tab/>
      </w:r>
      <w:r>
        <w:tab/>
        <w:t>b. Yet, wrath and judgment will come to those who reject Jesus.</w:t>
      </w:r>
    </w:p>
    <w:p w14:paraId="65609CC4" w14:textId="0E529CC8" w:rsidR="00ED466A" w:rsidRDefault="00ED466A" w:rsidP="00ED466A">
      <w:r>
        <w:tab/>
      </w:r>
      <w:r>
        <w:tab/>
        <w:t>3. The people in the villages of Palestine experienced the love of Jesus.</w:t>
      </w:r>
    </w:p>
    <w:p w14:paraId="12555FA1" w14:textId="16605785" w:rsidR="00ED466A" w:rsidRDefault="00ED466A" w:rsidP="00ED466A">
      <w:r>
        <w:tab/>
      </w:r>
      <w:r>
        <w:tab/>
      </w:r>
      <w:r>
        <w:tab/>
        <w:t>a. They were fed by Him, healed by Him, and set free by Him.</w:t>
      </w:r>
    </w:p>
    <w:p w14:paraId="090A46C3" w14:textId="14A7A7A1" w:rsidR="00ED466A" w:rsidRDefault="00ED466A" w:rsidP="00ED466A">
      <w:pPr>
        <w:ind w:left="2160"/>
      </w:pPr>
      <w:r>
        <w:t>b. Yet, this same Jesus was proclaiming God’s righteous judgment upon the religious leaders of the Temple.</w:t>
      </w:r>
    </w:p>
    <w:p w14:paraId="7ED67CB6" w14:textId="2E5CF088" w:rsidR="00ED466A" w:rsidRDefault="00ED466A" w:rsidP="00ED466A">
      <w:pPr>
        <w:ind w:left="2160"/>
      </w:pPr>
      <w:r>
        <w:t>c. What was the difference?</w:t>
      </w:r>
    </w:p>
    <w:p w14:paraId="3E846BC5" w14:textId="6D3E031B" w:rsidR="00ED466A" w:rsidRDefault="00ED466A" w:rsidP="00ED466A">
      <w:pPr>
        <w:ind w:left="2160"/>
      </w:pPr>
      <w:r>
        <w:tab/>
        <w:t>1. The people embraced Jesus, and so experienced Jesus’ love.</w:t>
      </w:r>
    </w:p>
    <w:p w14:paraId="7F0A1585" w14:textId="64C6606F" w:rsidR="00ED466A" w:rsidRDefault="00ED466A" w:rsidP="00ED466A">
      <w:pPr>
        <w:ind w:left="2880"/>
      </w:pPr>
      <w:r>
        <w:t>2. The religious leaders rejected Jesus, and so experienced judgment.</w:t>
      </w:r>
    </w:p>
    <w:p w14:paraId="5E7FB818" w14:textId="62DFF48F" w:rsidR="00ED466A" w:rsidRDefault="00ED466A" w:rsidP="00ED466A">
      <w:pPr>
        <w:ind w:left="2160"/>
      </w:pPr>
      <w:r>
        <w:t>d. It is very similar to our relationship with the Police.</w:t>
      </w:r>
    </w:p>
    <w:p w14:paraId="44B5F48E" w14:textId="01F77187" w:rsidR="00ED466A" w:rsidRDefault="00ED466A" w:rsidP="00ED466A">
      <w:pPr>
        <w:ind w:left="2160"/>
      </w:pPr>
      <w:r>
        <w:tab/>
        <w:t xml:space="preserve">1. I consider many of the </w:t>
      </w:r>
      <w:proofErr w:type="gramStart"/>
      <w:r>
        <w:t>officers</w:t>
      </w:r>
      <w:proofErr w:type="gramEnd"/>
      <w:r>
        <w:t xml:space="preserve"> friends.</w:t>
      </w:r>
    </w:p>
    <w:p w14:paraId="27FFED4B" w14:textId="7A9A05B6" w:rsidR="00ED466A" w:rsidRDefault="00ED466A" w:rsidP="00ED466A">
      <w:pPr>
        <w:ind w:left="2160"/>
      </w:pPr>
      <w:r>
        <w:lastRenderedPageBreak/>
        <w:tab/>
      </w:r>
      <w:r>
        <w:tab/>
        <w:t>a. I’m not scared of them.</w:t>
      </w:r>
    </w:p>
    <w:p w14:paraId="01D9FE86" w14:textId="4FDD5A6B" w:rsidR="00ED466A" w:rsidRDefault="00ED466A" w:rsidP="00ED466A">
      <w:pPr>
        <w:ind w:left="2160"/>
      </w:pPr>
      <w:r>
        <w:tab/>
      </w:r>
      <w:r>
        <w:tab/>
        <w:t>b. I’m not fearful of them.</w:t>
      </w:r>
    </w:p>
    <w:p w14:paraId="79E29A1A" w14:textId="682BF332" w:rsidR="00ED466A" w:rsidRDefault="00ED466A" w:rsidP="00ED466A">
      <w:pPr>
        <w:ind w:left="3600"/>
      </w:pPr>
      <w:r>
        <w:t>c. I respect their authority and of what they are commissioned to do.</w:t>
      </w:r>
    </w:p>
    <w:p w14:paraId="6420103B" w14:textId="2144B8EB" w:rsidR="00ED466A" w:rsidRDefault="00ED466A" w:rsidP="00ED466A">
      <w:pPr>
        <w:ind w:left="3600"/>
      </w:pPr>
      <w:r>
        <w:t>d. But because I am not actively breaking the law, I do not fear them.</w:t>
      </w:r>
    </w:p>
    <w:p w14:paraId="28495B6A" w14:textId="2A9AAA5E" w:rsidR="00ED466A" w:rsidRDefault="00ED466A" w:rsidP="00ED466A">
      <w:pPr>
        <w:ind w:left="2160"/>
      </w:pPr>
      <w:r>
        <w:tab/>
        <w:t xml:space="preserve">2. Yet many </w:t>
      </w:r>
      <w:proofErr w:type="gramStart"/>
      <w:r>
        <w:t>fear</w:t>
      </w:r>
      <w:proofErr w:type="gramEnd"/>
      <w:r>
        <w:t xml:space="preserve"> and hate these same police officers.</w:t>
      </w:r>
    </w:p>
    <w:p w14:paraId="0A86930C" w14:textId="5882A6DA" w:rsidR="00ED466A" w:rsidRDefault="00ED466A" w:rsidP="00ED466A">
      <w:pPr>
        <w:ind w:left="3600"/>
      </w:pPr>
      <w:r>
        <w:t>a. Usually because they had an encounter with an officer where they were breaking the law.</w:t>
      </w:r>
    </w:p>
    <w:p w14:paraId="60110A18" w14:textId="6FED9DFC" w:rsidR="00ED466A" w:rsidRDefault="00ED466A" w:rsidP="00ED466A">
      <w:pPr>
        <w:ind w:left="3600"/>
      </w:pPr>
      <w:r>
        <w:t>b. Our view of law enforcement is either positive or negative, depending on what side of the law we are on.</w:t>
      </w:r>
    </w:p>
    <w:p w14:paraId="09D2CB8E" w14:textId="337963E7" w:rsidR="00ED466A" w:rsidRDefault="00ED466A" w:rsidP="00ED466A">
      <w:pPr>
        <w:ind w:left="2880"/>
      </w:pPr>
      <w:r>
        <w:t xml:space="preserve">3. Likewise, </w:t>
      </w:r>
      <w:proofErr w:type="gramStart"/>
      <w:r w:rsidRPr="00ED466A">
        <w:rPr>
          <w:highlight w:val="yellow"/>
        </w:rPr>
        <w:t>Our</w:t>
      </w:r>
      <w:proofErr w:type="gramEnd"/>
      <w:r w:rsidRPr="00ED466A">
        <w:rPr>
          <w:highlight w:val="yellow"/>
        </w:rPr>
        <w:t xml:space="preserve"> view of God will either be positive or negative, depending on what side of God’s judgment we are on.</w:t>
      </w:r>
      <w:r>
        <w:t xml:space="preserve"> </w:t>
      </w:r>
    </w:p>
    <w:p w14:paraId="52FA5CC6" w14:textId="1B91A729" w:rsidR="00ED466A" w:rsidRDefault="00ED466A" w:rsidP="00ED466A">
      <w:pPr>
        <w:ind w:left="2880"/>
      </w:pPr>
      <w:r>
        <w:t>4. For those who love God, perfect love drives out fear.</w:t>
      </w:r>
    </w:p>
    <w:p w14:paraId="3DC69953" w14:textId="1008F7B5" w:rsidR="00ED466A" w:rsidRDefault="00ED466A" w:rsidP="00ED466A">
      <w:pPr>
        <w:ind w:left="2880"/>
      </w:pPr>
      <w:r>
        <w:t>5. Yet the same God who loves us, will bring judgment to those who reject Him.</w:t>
      </w:r>
    </w:p>
    <w:p w14:paraId="43139B44" w14:textId="08F0EC75" w:rsidR="00ED466A" w:rsidRDefault="00ED466A" w:rsidP="00ED466A">
      <w:pPr>
        <w:ind w:left="2880"/>
      </w:pPr>
      <w:r>
        <w:t>6. The choice is ours.</w:t>
      </w:r>
    </w:p>
    <w:p w14:paraId="1DABF669" w14:textId="44E92E80" w:rsidR="00ED466A" w:rsidRDefault="00ED466A" w:rsidP="00ED466A">
      <w:pPr>
        <w:pStyle w:val="Heading1"/>
      </w:pPr>
      <w:r>
        <w:t>3. The problem of humanity is that we believe we can get rid of God.</w:t>
      </w:r>
    </w:p>
    <w:p w14:paraId="40A9C070" w14:textId="64F12BD0" w:rsidR="00ED466A" w:rsidRDefault="00ED466A" w:rsidP="00ED466A">
      <w:pPr>
        <w:ind w:left="720"/>
      </w:pPr>
      <w:r>
        <w:t>A. Philosopher Frederick Nietzsche famously declared over 130 years ago that “God is Dead”.</w:t>
      </w:r>
    </w:p>
    <w:p w14:paraId="6A3562F4" w14:textId="2BCACEB5" w:rsidR="00ED466A" w:rsidRDefault="00ED466A" w:rsidP="00ED466A">
      <w:r>
        <w:tab/>
      </w:r>
      <w:r>
        <w:tab/>
        <w:t>1. Yet, here we are still talking about Him.</w:t>
      </w:r>
    </w:p>
    <w:p w14:paraId="1E68BBE4" w14:textId="7A5FD869" w:rsidR="00ED466A" w:rsidRDefault="00ED466A" w:rsidP="00ED466A">
      <w:r>
        <w:tab/>
      </w:r>
      <w:r>
        <w:tab/>
        <w:t xml:space="preserve">2. </w:t>
      </w:r>
      <w:r w:rsidRPr="00ED466A">
        <w:rPr>
          <w:highlight w:val="yellow"/>
        </w:rPr>
        <w:t>Humanity</w:t>
      </w:r>
      <w:r w:rsidR="009301C9">
        <w:rPr>
          <w:highlight w:val="yellow"/>
        </w:rPr>
        <w:t xml:space="preserve"> has</w:t>
      </w:r>
      <w:r w:rsidRPr="00ED466A">
        <w:rPr>
          <w:highlight w:val="yellow"/>
        </w:rPr>
        <w:t xml:space="preserve"> dedicated </w:t>
      </w:r>
      <w:r w:rsidR="009301C9">
        <w:rPr>
          <w:highlight w:val="yellow"/>
        </w:rPr>
        <w:t xml:space="preserve">itself </w:t>
      </w:r>
      <w:r w:rsidRPr="00ED466A">
        <w:rPr>
          <w:highlight w:val="yellow"/>
        </w:rPr>
        <w:t>to the pursuit of killing God.</w:t>
      </w:r>
    </w:p>
    <w:p w14:paraId="0A95B0AF" w14:textId="257034C2" w:rsidR="00ED466A" w:rsidRDefault="00ED466A" w:rsidP="00ED466A">
      <w:r>
        <w:tab/>
      </w:r>
      <w:r>
        <w:tab/>
        <w:t>3. Because, if there is no God, then we believe we can fill the void.</w:t>
      </w:r>
    </w:p>
    <w:p w14:paraId="5CA4BFE5" w14:textId="0F60EEE9" w:rsidR="00ED466A" w:rsidRDefault="00ED466A" w:rsidP="00ED466A">
      <w:r>
        <w:tab/>
        <w:t>B. Many people today still stumble over Jesus.</w:t>
      </w:r>
    </w:p>
    <w:p w14:paraId="14BA27D4" w14:textId="7D604694" w:rsidR="00ED466A" w:rsidRDefault="00ED466A" w:rsidP="00ED466A">
      <w:r>
        <w:tab/>
      </w:r>
      <w:r>
        <w:tab/>
        <w:t xml:space="preserve">1. </w:t>
      </w:r>
      <w:r w:rsidR="009301C9">
        <w:t>I don’t need a Jesus!</w:t>
      </w:r>
    </w:p>
    <w:p w14:paraId="299CDAF0" w14:textId="27017132" w:rsidR="00ED466A" w:rsidRDefault="00ED466A" w:rsidP="00ED466A">
      <w:r>
        <w:tab/>
      </w:r>
      <w:r>
        <w:tab/>
        <w:t xml:space="preserve">2. I </w:t>
      </w:r>
      <w:r w:rsidR="009301C9">
        <w:t xml:space="preserve">don’t </w:t>
      </w:r>
      <w:r>
        <w:t>need a Savior</w:t>
      </w:r>
      <w:r w:rsidR="009301C9">
        <w:t>!</w:t>
      </w:r>
    </w:p>
    <w:p w14:paraId="183647F4" w14:textId="3DC401DC" w:rsidR="009301C9" w:rsidRDefault="00ED466A" w:rsidP="00ED466A">
      <w:r>
        <w:tab/>
      </w:r>
      <w:r>
        <w:tab/>
        <w:t xml:space="preserve">3. I </w:t>
      </w:r>
      <w:r w:rsidR="009301C9">
        <w:t xml:space="preserve">don’t </w:t>
      </w:r>
      <w:r>
        <w:t>need a God?</w:t>
      </w:r>
    </w:p>
    <w:p w14:paraId="23882DF0" w14:textId="3A20415C" w:rsidR="009301C9" w:rsidRDefault="009301C9" w:rsidP="00ED466A">
      <w:r>
        <w:lastRenderedPageBreak/>
        <w:tab/>
      </w:r>
      <w:r>
        <w:tab/>
        <w:t>4. Yet, we do.</w:t>
      </w:r>
    </w:p>
    <w:p w14:paraId="0EB36B7B" w14:textId="377B60D1" w:rsidR="008D7CA9" w:rsidRDefault="00ED466A" w:rsidP="009301C9">
      <w:pPr>
        <w:ind w:left="720"/>
      </w:pPr>
      <w:r>
        <w:t xml:space="preserve">C. </w:t>
      </w:r>
      <w:r w:rsidR="009301C9">
        <w:t>I know this is Mother’s Day, and many churches will be giving a message specifically geared towards mothers.</w:t>
      </w:r>
    </w:p>
    <w:p w14:paraId="5D021A2C" w14:textId="6894554A" w:rsidR="009301C9" w:rsidRDefault="009301C9">
      <w:r>
        <w:tab/>
      </w:r>
      <w:r>
        <w:tab/>
        <w:t>1. There is nothing wrong with that.</w:t>
      </w:r>
    </w:p>
    <w:p w14:paraId="1D98DE16" w14:textId="75DEBE95" w:rsidR="009301C9" w:rsidRDefault="009301C9" w:rsidP="009301C9">
      <w:pPr>
        <w:ind w:left="1440"/>
      </w:pPr>
      <w:r>
        <w:t>2. But, this week, as I was at the graveside of one of my wife’s great aunts, I heard the preacher say something I have heard many times before at the graveside of a mother:</w:t>
      </w:r>
    </w:p>
    <w:p w14:paraId="7D4253E2" w14:textId="31359F8B" w:rsidR="009301C9" w:rsidRDefault="009301C9" w:rsidP="009301C9">
      <w:pPr>
        <w:ind w:left="2160"/>
      </w:pPr>
      <w:r>
        <w:t>a. “</w:t>
      </w:r>
      <w:r w:rsidRPr="009301C9">
        <w:rPr>
          <w:color w:val="C00000"/>
        </w:rPr>
        <w:t>Nothing would make her so happy as to know that her children and grandchildren were going to church and loving Jesus.</w:t>
      </w:r>
      <w:r>
        <w:t>”</w:t>
      </w:r>
    </w:p>
    <w:p w14:paraId="50358B80" w14:textId="04C359A8" w:rsidR="009301C9" w:rsidRDefault="009301C9" w:rsidP="009301C9">
      <w:pPr>
        <w:ind w:left="1440"/>
      </w:pPr>
      <w:r>
        <w:tab/>
        <w:t>b. Where does this heart of a mother come from?</w:t>
      </w:r>
    </w:p>
    <w:p w14:paraId="5553271F" w14:textId="1FB0BE1E" w:rsidR="009301C9" w:rsidRDefault="009301C9" w:rsidP="009301C9">
      <w:pPr>
        <w:ind w:left="2160"/>
      </w:pPr>
      <w:r>
        <w:t>c. From the generous, patient, trusting, and just God that created her and loved her.</w:t>
      </w:r>
    </w:p>
    <w:p w14:paraId="10120E06" w14:textId="79D407B6" w:rsidR="009301C9" w:rsidRDefault="005D2196" w:rsidP="009301C9">
      <w:pPr>
        <w:ind w:left="1440"/>
      </w:pPr>
      <w:r>
        <w:t xml:space="preserve">3. </w:t>
      </w:r>
      <w:r w:rsidRPr="00022DB9">
        <w:rPr>
          <w:highlight w:val="yellow"/>
        </w:rPr>
        <w:t>The greatest message I can bring today is not the virtues of motherhood, as great as that is, but the virtues of a loving and merciful God who loved us:</w:t>
      </w:r>
      <w:bookmarkStart w:id="0" w:name="_GoBack"/>
      <w:bookmarkEnd w:id="0"/>
    </w:p>
    <w:p w14:paraId="5638BBAA" w14:textId="068651B2" w:rsidR="005D2196" w:rsidRDefault="005D2196" w:rsidP="009301C9">
      <w:pPr>
        <w:ind w:left="1440"/>
      </w:pPr>
      <w:r>
        <w:tab/>
        <w:t>a. When we were unlovable.</w:t>
      </w:r>
    </w:p>
    <w:p w14:paraId="69F8CF16" w14:textId="595FFC42" w:rsidR="005D2196" w:rsidRDefault="005D2196" w:rsidP="009301C9">
      <w:pPr>
        <w:ind w:left="1440"/>
      </w:pPr>
      <w:r>
        <w:tab/>
        <w:t>b. When we were mean.</w:t>
      </w:r>
    </w:p>
    <w:p w14:paraId="525D5774" w14:textId="7902F3F6" w:rsidR="005D2196" w:rsidRDefault="005D2196" w:rsidP="009301C9">
      <w:pPr>
        <w:ind w:left="1440"/>
      </w:pPr>
      <w:r>
        <w:tab/>
        <w:t>c. When we were lost.</w:t>
      </w:r>
    </w:p>
    <w:p w14:paraId="01561D3B" w14:textId="180B4164" w:rsidR="005D2196" w:rsidRDefault="005D2196" w:rsidP="009301C9">
      <w:pPr>
        <w:ind w:left="1440"/>
      </w:pPr>
      <w:r>
        <w:tab/>
        <w:t>d. When we were lashing out.</w:t>
      </w:r>
    </w:p>
    <w:p w14:paraId="02D84BAF" w14:textId="09D14F41" w:rsidR="005D2196" w:rsidRDefault="005D2196" w:rsidP="009301C9">
      <w:pPr>
        <w:ind w:left="1440"/>
      </w:pPr>
      <w:r>
        <w:tab/>
        <w:t>e. When we were broken and stuck.</w:t>
      </w:r>
    </w:p>
    <w:p w14:paraId="3DDA1EB2" w14:textId="40FCE18B" w:rsidR="005D2196" w:rsidRDefault="005D2196" w:rsidP="005D2196">
      <w:pPr>
        <w:pStyle w:val="Heading1"/>
      </w:pPr>
      <w:r>
        <w:t xml:space="preserve">Closing: </w:t>
      </w:r>
      <w:r w:rsidR="005C6137">
        <w:t>Today we pray for those who have tried to do it all yourself.</w:t>
      </w:r>
    </w:p>
    <w:p w14:paraId="1246F319" w14:textId="2330A765" w:rsidR="005C6137" w:rsidRDefault="005C6137" w:rsidP="005C6137">
      <w:pPr>
        <w:ind w:left="720"/>
      </w:pPr>
      <w:r>
        <w:t>A. For those of us who have tried to be our own God and Savior, in just a moment we will take time to pray.</w:t>
      </w:r>
    </w:p>
    <w:p w14:paraId="3F1BA909" w14:textId="00F1A7E0" w:rsidR="005C6137" w:rsidRDefault="005C6137" w:rsidP="005C6137">
      <w:r>
        <w:tab/>
      </w:r>
    </w:p>
    <w:p w14:paraId="51C1EC8E" w14:textId="60A8A5B6" w:rsidR="005C6137" w:rsidRDefault="005C6137" w:rsidP="005C6137">
      <w:pPr>
        <w:ind w:left="720"/>
      </w:pPr>
      <w:r>
        <w:t>B. For those who walked in with the cares of the world upon your shoulders, in just a moment, we want to pray with you.</w:t>
      </w:r>
    </w:p>
    <w:p w14:paraId="0D9D2532" w14:textId="77777777" w:rsidR="005C6137" w:rsidRPr="005C6137" w:rsidRDefault="005C6137" w:rsidP="005C6137"/>
    <w:p w14:paraId="3E516FF8" w14:textId="0377DBD7" w:rsidR="009301C9" w:rsidRDefault="005C6137" w:rsidP="005C6137">
      <w:pPr>
        <w:ind w:left="720"/>
      </w:pPr>
      <w:r>
        <w:t>C. For those who are not sure if God is even real, I want to pray with you to receive an encounter with Jesus in a way that is incredibly real.</w:t>
      </w:r>
    </w:p>
    <w:p w14:paraId="1B43649F" w14:textId="12B552E7" w:rsidR="005C6137" w:rsidRDefault="005C6137" w:rsidP="005C6137">
      <w:pPr>
        <w:ind w:left="720"/>
      </w:pPr>
      <w:r>
        <w:lastRenderedPageBreak/>
        <w:t>D. For those fighting for your life, your marriage, your present and your future, we want to pray.</w:t>
      </w:r>
    </w:p>
    <w:p w14:paraId="5C71BEE6" w14:textId="77777777" w:rsidR="005C6137" w:rsidRPr="00CF689D" w:rsidRDefault="005C6137"/>
    <w:sectPr w:rsidR="005C6137" w:rsidRPr="00CF689D" w:rsidSect="00D04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56752" w14:textId="77777777" w:rsidR="003B146B" w:rsidRDefault="003B146B" w:rsidP="00B73C73">
      <w:pPr>
        <w:spacing w:after="0" w:line="240" w:lineRule="auto"/>
      </w:pPr>
      <w:r>
        <w:separator/>
      </w:r>
    </w:p>
  </w:endnote>
  <w:endnote w:type="continuationSeparator" w:id="0">
    <w:p w14:paraId="058063E5" w14:textId="77777777" w:rsidR="003B146B" w:rsidRDefault="003B146B" w:rsidP="00B7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B6F01" w14:textId="77777777" w:rsidR="003B146B" w:rsidRDefault="003B146B" w:rsidP="00B73C73">
      <w:pPr>
        <w:spacing w:after="0" w:line="240" w:lineRule="auto"/>
      </w:pPr>
      <w:r>
        <w:separator/>
      </w:r>
    </w:p>
  </w:footnote>
  <w:footnote w:type="continuationSeparator" w:id="0">
    <w:p w14:paraId="5F883AB6" w14:textId="77777777" w:rsidR="003B146B" w:rsidRDefault="003B146B" w:rsidP="00B73C73">
      <w:pPr>
        <w:spacing w:after="0" w:line="240" w:lineRule="auto"/>
      </w:pPr>
      <w:r>
        <w:continuationSeparator/>
      </w:r>
    </w:p>
  </w:footnote>
  <w:footnote w:id="1">
    <w:p w14:paraId="56916397" w14:textId="77777777" w:rsidR="00B73C73" w:rsidRDefault="00B73C73" w:rsidP="00B73C73">
      <w:r>
        <w:rPr>
          <w:vertAlign w:val="superscript"/>
        </w:rPr>
        <w:footnoteRef/>
      </w:r>
      <w:r>
        <w:t xml:space="preserve"> </w:t>
      </w:r>
      <w:r w:rsidRPr="00B73C73">
        <w:rPr>
          <w:sz w:val="16"/>
        </w:rPr>
        <w:t xml:space="preserve">William Barclay, </w:t>
      </w:r>
      <w:hyperlink r:id="rId1" w:history="1">
        <w:r w:rsidRPr="00B73C73">
          <w:rPr>
            <w:i/>
            <w:color w:val="0000FF"/>
            <w:sz w:val="16"/>
            <w:u w:val="single"/>
          </w:rPr>
          <w:t>The New Daily Study Bible: The Gospel of Mark</w:t>
        </w:r>
      </w:hyperlink>
      <w:r w:rsidRPr="00B73C73">
        <w:rPr>
          <w:sz w:val="16"/>
        </w:rPr>
        <w:t>, The New Daily Study Bible (Edinburgh: Saint Andrew Press, 2001), 328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A9"/>
    <w:rsid w:val="00022DB9"/>
    <w:rsid w:val="00112B58"/>
    <w:rsid w:val="002F338D"/>
    <w:rsid w:val="003861EC"/>
    <w:rsid w:val="003B146B"/>
    <w:rsid w:val="005C6137"/>
    <w:rsid w:val="005D2196"/>
    <w:rsid w:val="007F4729"/>
    <w:rsid w:val="008D7CA9"/>
    <w:rsid w:val="009301C9"/>
    <w:rsid w:val="00A957A4"/>
    <w:rsid w:val="00B73C73"/>
    <w:rsid w:val="00CF689D"/>
    <w:rsid w:val="00D044E5"/>
    <w:rsid w:val="00E94FB4"/>
    <w:rsid w:val="00EA1476"/>
    <w:rsid w:val="00ED466A"/>
    <w:rsid w:val="00F01D40"/>
    <w:rsid w:val="00F7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0EF0A"/>
  <w15:chartTrackingRefBased/>
  <w15:docId w15:val="{443F8B91-C057-F44B-90AB-62474BA2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C73"/>
    <w:pPr>
      <w:spacing w:after="200" w:line="276" w:lineRule="auto"/>
    </w:pPr>
    <w:rPr>
      <w:rFonts w:ascii="Calibri" w:eastAsia="Times New Roman" w:hAnsi="Calibri" w:cs="Calibr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7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F68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ndsb62mk?ref=Bible.Mk12.1-12&amp;off=4198&amp;ctx=+generosity+of+God.+~The+vineyard+was+eq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</Pages>
  <Words>1637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Richardson</dc:creator>
  <cp:keywords/>
  <dc:description/>
  <cp:lastModifiedBy>Paul Richardson</cp:lastModifiedBy>
  <cp:revision>14</cp:revision>
  <dcterms:created xsi:type="dcterms:W3CDTF">2019-05-06T15:02:00Z</dcterms:created>
  <dcterms:modified xsi:type="dcterms:W3CDTF">2019-05-09T14:57:00Z</dcterms:modified>
</cp:coreProperties>
</file>